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181" w:rsidRPr="00C65181" w:rsidRDefault="00C65181" w:rsidP="00C65181">
      <w:pPr>
        <w:spacing w:before="450" w:after="0" w:line="240" w:lineRule="auto"/>
        <w:textAlignment w:val="top"/>
        <w:outlineLvl w:val="0"/>
        <w:rPr>
          <w:rFonts w:ascii="Raleway" w:eastAsia="Times New Roman" w:hAnsi="Raleway" w:cs="Arial"/>
          <w:color w:val="565656"/>
          <w:kern w:val="36"/>
          <w:sz w:val="42"/>
          <w:szCs w:val="42"/>
        </w:rPr>
      </w:pPr>
      <w:r w:rsidRPr="00C65181">
        <w:rPr>
          <w:rFonts w:ascii="Raleway" w:eastAsia="Times New Roman" w:hAnsi="Raleway" w:cs="Arial"/>
          <w:color w:val="565656"/>
          <w:kern w:val="36"/>
          <w:sz w:val="42"/>
          <w:szCs w:val="42"/>
        </w:rPr>
        <w:t>New Features</w:t>
      </w:r>
    </w:p>
    <w:p w:rsidR="00C65181" w:rsidRPr="00C65181" w:rsidRDefault="00C65181" w:rsidP="00C65181">
      <w:pPr>
        <w:spacing w:before="450" w:after="0" w:line="240" w:lineRule="auto"/>
        <w:textAlignment w:val="top"/>
        <w:outlineLvl w:val="1"/>
        <w:rPr>
          <w:rFonts w:ascii="Raleway" w:eastAsia="Times New Roman" w:hAnsi="Raleway" w:cs="Arial"/>
          <w:color w:val="565656"/>
          <w:sz w:val="36"/>
          <w:szCs w:val="36"/>
        </w:rPr>
      </w:pPr>
      <w:r w:rsidRPr="00C65181">
        <w:rPr>
          <w:rFonts w:ascii="Raleway" w:eastAsia="Times New Roman" w:hAnsi="Raleway" w:cs="Arial"/>
          <w:color w:val="565656"/>
          <w:sz w:val="36"/>
          <w:szCs w:val="36"/>
        </w:rPr>
        <w:t xml:space="preserve">Track Minister Attendance </w:t>
      </w:r>
      <w:r w:rsidRPr="00C65181">
        <w:rPr>
          <w:rFonts w:ascii="Raleway" w:eastAsia="Times New Roman" w:hAnsi="Raleway" w:cs="Arial"/>
          <w:noProof/>
          <w:color w:val="3572B0"/>
          <w:sz w:val="36"/>
          <w:szCs w:val="36"/>
        </w:rPr>
        <w:drawing>
          <wp:inline distT="0" distB="0" distL="0" distR="0">
            <wp:extent cx="466725" cy="219075"/>
            <wp:effectExtent l="0" t="0" r="9525" b="9525"/>
            <wp:docPr id="32" name="Picture 32" descr="https://wiki.acstechnologies.com/download/attachments/10782383/GetSat20x20.png?version=2&amp;modificationDate=1393355938611&amp;api=v2">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acstechnologies.com/download/attachments/10782383/GetSat20x20.png?version=2&amp;modificationDate=1393355938611&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31" name="Picture 3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Now you can mark whether a minister was absent for an assignment. We added a check box to the minister's History of Assignments window.</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5000625" cy="828675"/>
            <wp:effectExtent l="0" t="0" r="9525" b="9525"/>
            <wp:docPr id="30" name="Picture 30" descr="https://wiki.acstechnologies.com/download/attachments/135462936/PDS-4660.png?version=1&amp;modificationDate=147327404955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ki.acstechnologies.com/download/attachments/135462936/PDS-4660.png?version=1&amp;modificationDate=1473274049553&amp;api=v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0625" cy="828675"/>
                    </a:xfrm>
                    <a:prstGeom prst="rect">
                      <a:avLst/>
                    </a:prstGeom>
                    <a:noFill/>
                    <a:ln>
                      <a:noFill/>
                    </a:ln>
                  </pic:spPr>
                </pic:pic>
              </a:graphicData>
            </a:graphic>
          </wp:inline>
        </w:drawing>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29" name="Picture 2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You can run the Minister Absences report under minister listings to see attendance information.</w:t>
      </w:r>
    </w:p>
    <w:p w:rsidR="00C65181" w:rsidRPr="00C65181" w:rsidRDefault="00C65181" w:rsidP="00C65181">
      <w:pPr>
        <w:spacing w:before="450" w:after="0" w:line="240" w:lineRule="auto"/>
        <w:textAlignment w:val="top"/>
        <w:outlineLvl w:val="1"/>
        <w:rPr>
          <w:rFonts w:ascii="Raleway" w:eastAsia="Times New Roman" w:hAnsi="Raleway" w:cs="Arial"/>
          <w:color w:val="565656"/>
          <w:sz w:val="36"/>
          <w:szCs w:val="36"/>
        </w:rPr>
      </w:pPr>
      <w:r w:rsidRPr="00C65181">
        <w:rPr>
          <w:rFonts w:ascii="Raleway" w:eastAsia="Times New Roman" w:hAnsi="Raleway" w:cs="Arial"/>
          <w:color w:val="565656"/>
          <w:sz w:val="36"/>
          <w:szCs w:val="36"/>
        </w:rPr>
        <w:t xml:space="preserve">Ministry Away Period </w:t>
      </w:r>
      <w:r w:rsidRPr="00C65181">
        <w:rPr>
          <w:rFonts w:ascii="Raleway" w:eastAsia="Times New Roman" w:hAnsi="Raleway" w:cs="Arial"/>
          <w:noProof/>
          <w:color w:val="3572B0"/>
          <w:sz w:val="36"/>
          <w:szCs w:val="36"/>
        </w:rPr>
        <w:drawing>
          <wp:inline distT="0" distB="0" distL="0" distR="0">
            <wp:extent cx="466725" cy="219075"/>
            <wp:effectExtent l="0" t="0" r="9525" b="9525"/>
            <wp:docPr id="28" name="Picture 28" descr="https://wiki.acstechnologies.com/download/attachments/10782383/GetSat20x20.png?version=2&amp;modificationDate=1393355938611&amp;api=v2">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acstechnologies.com/download/attachments/10782383/GetSat20x20.png?version=2&amp;modificationDate=1393355938611&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27" name="Picture 2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If a minister serves in multiple ministries, you can set their away period for a particular one.</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26" name="Picture 2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For example, a minister may not want to serve as a lector the week of Christmas, but is still available to serve in the choir.</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3810000" cy="828675"/>
            <wp:effectExtent l="0" t="0" r="0" b="9525"/>
            <wp:docPr id="25" name="Picture 25" descr="https://wiki.acstechnologies.com/download/attachments/135462936/PDS-4978.png?version=1&amp;modificationDate=147327435302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iki.acstechnologies.com/download/attachments/135462936/PDS-4978.png?version=1&amp;modificationDate=1473274353023&amp;api=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828675"/>
                    </a:xfrm>
                    <a:prstGeom prst="rect">
                      <a:avLst/>
                    </a:prstGeom>
                    <a:noFill/>
                    <a:ln>
                      <a:noFill/>
                    </a:ln>
                  </pic:spPr>
                </pic:pic>
              </a:graphicData>
            </a:graphic>
          </wp:inline>
        </w:drawing>
      </w:r>
    </w:p>
    <w:p w:rsidR="00C65181" w:rsidRPr="00C65181" w:rsidRDefault="00C65181" w:rsidP="00C65181">
      <w:pPr>
        <w:spacing w:before="450" w:after="0" w:line="240" w:lineRule="auto"/>
        <w:textAlignment w:val="top"/>
        <w:outlineLvl w:val="1"/>
        <w:rPr>
          <w:rFonts w:ascii="Raleway" w:eastAsia="Times New Roman" w:hAnsi="Raleway" w:cs="Arial"/>
          <w:color w:val="565656"/>
          <w:sz w:val="36"/>
          <w:szCs w:val="36"/>
        </w:rPr>
      </w:pPr>
      <w:r w:rsidRPr="00C65181">
        <w:rPr>
          <w:rFonts w:ascii="Raleway" w:eastAsia="Times New Roman" w:hAnsi="Raleway" w:cs="Arial"/>
          <w:color w:val="565656"/>
          <w:sz w:val="36"/>
          <w:szCs w:val="36"/>
        </w:rPr>
        <w:t xml:space="preserve">Delete a Scheduled Position </w:t>
      </w:r>
      <w:r w:rsidRPr="00C65181">
        <w:rPr>
          <w:rFonts w:ascii="Raleway" w:eastAsia="Times New Roman" w:hAnsi="Raleway" w:cs="Arial"/>
          <w:noProof/>
          <w:color w:val="3572B0"/>
          <w:sz w:val="36"/>
          <w:szCs w:val="36"/>
        </w:rPr>
        <w:drawing>
          <wp:inline distT="0" distB="0" distL="0" distR="0">
            <wp:extent cx="466725" cy="219075"/>
            <wp:effectExtent l="0" t="0" r="9525" b="9525"/>
            <wp:docPr id="24" name="Picture 24" descr="https://wiki.acstechnologies.com/download/attachments/10782383/GetSat20x20.png?version=2&amp;modificationDate=1393355938611&amp;api=v2">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ki.acstechnologies.com/download/attachments/10782383/GetSat20x20.png?version=2&amp;modificationDate=1393355938611&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23" name="Picture 2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If you need to remove a position that has already been scheduled, you can now right-click it and delete it from the schedule.</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5238750" cy="1733550"/>
            <wp:effectExtent l="0" t="0" r="0" b="0"/>
            <wp:docPr id="22" name="Picture 22" descr="https://wiki.acstechnologies.com/download/attachments/135462936/PDS-4983.png?version=1&amp;modificationDate=147326411525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iki.acstechnologies.com/download/attachments/135462936/PDS-4983.png?version=1&amp;modificationDate=1473264115259&amp;api=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1733550"/>
                    </a:xfrm>
                    <a:prstGeom prst="rect">
                      <a:avLst/>
                    </a:prstGeom>
                    <a:noFill/>
                    <a:ln>
                      <a:noFill/>
                    </a:ln>
                  </pic:spPr>
                </pic:pic>
              </a:graphicData>
            </a:graphic>
          </wp:inline>
        </w:drawing>
      </w:r>
    </w:p>
    <w:p w:rsidR="00C65181" w:rsidRPr="00C65181" w:rsidRDefault="00C65181" w:rsidP="00C65181">
      <w:pPr>
        <w:spacing w:before="450" w:after="0" w:line="240" w:lineRule="auto"/>
        <w:textAlignment w:val="top"/>
        <w:outlineLvl w:val="1"/>
        <w:rPr>
          <w:rFonts w:ascii="Raleway" w:eastAsia="Times New Roman" w:hAnsi="Raleway" w:cs="Arial"/>
          <w:color w:val="565656"/>
          <w:sz w:val="36"/>
          <w:szCs w:val="36"/>
        </w:rPr>
      </w:pPr>
      <w:r w:rsidRPr="00C65181">
        <w:rPr>
          <w:rFonts w:ascii="Raleway" w:eastAsia="Times New Roman" w:hAnsi="Raleway" w:cs="Arial"/>
          <w:color w:val="565656"/>
          <w:sz w:val="36"/>
          <w:szCs w:val="36"/>
        </w:rPr>
        <w:t>Find Out What's New</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lastRenderedPageBreak/>
        <w:drawing>
          <wp:inline distT="0" distB="0" distL="0" distR="0">
            <wp:extent cx="104775" cy="95250"/>
            <wp:effectExtent l="0" t="0" r="9525" b="0"/>
            <wp:docPr id="21" name="Picture 2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Do you read release notes? (Well, you're reading them right now!) We made it easier to get to them from within Ministry Scheduler.</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20" name="Picture 2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When there are new release notes, you'll see the yellow bell icon at the top-right. Once you click the bell and see the release notes, it changes back to white.</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2381250" cy="1038225"/>
            <wp:effectExtent l="0" t="0" r="0" b="9525"/>
            <wp:docPr id="19" name="Picture 19" descr="https://wiki.acstechnologies.com/download/thumbnails/135462936/PDS-4991_Shds.png?version=1&amp;modificationDate=147327224626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iki.acstechnologies.com/download/thumbnails/135462936/PDS-4991_Shds.png?version=1&amp;modificationDate=1473272246260&amp;api=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p w:rsidR="003C33B0" w:rsidRDefault="00C65181" w:rsidP="003C33B0">
      <w:pPr>
        <w:pStyle w:val="Heading2"/>
        <w:textAlignment w:val="top"/>
        <w:rPr>
          <w:rFonts w:cs="Arial"/>
        </w:rPr>
      </w:pPr>
      <w:r w:rsidRPr="00C65181">
        <w:rPr>
          <w:rFonts w:ascii="Arial" w:hAnsi="Arial" w:cs="Arial"/>
          <w:color w:val="333333"/>
          <w:sz w:val="21"/>
          <w:szCs w:val="21"/>
        </w:rPr>
        <w:t> </w:t>
      </w:r>
      <w:r w:rsidR="003C33B0">
        <w:rPr>
          <w:rFonts w:cs="Arial"/>
        </w:rPr>
        <w:t>Online Data Security Update</w:t>
      </w:r>
    </w:p>
    <w:p w:rsidR="003C33B0" w:rsidRDefault="003C33B0" w:rsidP="003C33B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44" name="Picture 4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After June 1, 2017, we will disable TLS 1.0 and upgrade to TLS 1.2. This affects all of our public APIs and online payment transactions. If you use those, you must update your operating systems and browsers and inform your congregants to upgrade as well.</w:t>
      </w:r>
    </w:p>
    <w:p w:rsidR="003C33B0" w:rsidRDefault="003C33B0" w:rsidP="003C33B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43" name="Picture 4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For more information on what this means for you, see our official notice for the </w:t>
      </w:r>
      <w:hyperlink r:id="rId13" w:history="1">
        <w:r>
          <w:rPr>
            <w:rStyle w:val="Hyperlink"/>
            <w:rFonts w:ascii="Arial" w:hAnsi="Arial" w:cs="Arial"/>
            <w:sz w:val="21"/>
            <w:szCs w:val="21"/>
          </w:rPr>
          <w:t>Security Update for Our API Consumers</w:t>
        </w:r>
      </w:hyperlink>
      <w:r>
        <w:rPr>
          <w:rFonts w:ascii="Arial" w:hAnsi="Arial" w:cs="Arial"/>
          <w:color w:val="333333"/>
          <w:sz w:val="21"/>
          <w:szCs w:val="21"/>
        </w:rPr>
        <w:t>.</w:t>
      </w:r>
    </w:p>
    <w:p w:rsidR="003C33B0" w:rsidRDefault="003C33B0" w:rsidP="003C33B0">
      <w:pPr>
        <w:pStyle w:val="Heading2"/>
        <w:textAlignment w:val="top"/>
        <w:rPr>
          <w:rFonts w:cs="Arial"/>
        </w:rPr>
      </w:pPr>
      <w:r>
        <w:rPr>
          <w:rFonts w:cs="Arial"/>
        </w:rPr>
        <w:t xml:space="preserve">Post for Ministers to Serve Anytime </w:t>
      </w:r>
      <w:r>
        <w:rPr>
          <w:rFonts w:cs="Arial"/>
          <w:noProof/>
          <w:color w:val="3572B0"/>
        </w:rPr>
        <w:drawing>
          <wp:inline distT="0" distB="0" distL="0" distR="0">
            <wp:extent cx="466725" cy="219075"/>
            <wp:effectExtent l="0" t="0" r="9525" b="9525"/>
            <wp:docPr id="42" name="Picture 42" descr="https://wiki.acstechnologies.com/download/attachments/10782383/GetSat20x20.png?version=2&amp;modificationDate=1393355938611&amp;api=v2">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iki.acstechnologies.com/download/attachments/10782383/GetSat20x20.png?version=2&amp;modificationDate=1393355938611&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3C33B0" w:rsidRDefault="003C33B0" w:rsidP="003C33B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41" name="Picture 4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Now, you can quickly select the Serve anytime option on multiple ministers' Type &amp; Time Availability window for a particular mass type.</w:t>
      </w:r>
    </w:p>
    <w:p w:rsidR="003C33B0" w:rsidRDefault="003C33B0" w:rsidP="003C33B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905000" cy="2076450"/>
            <wp:effectExtent l="0" t="0" r="0" b="0"/>
            <wp:docPr id="40" name="Picture 40" descr="https://wiki.acstechnologies.com/download/thumbnails/145064065/PDS-4984_ServeAnytime.png?version=1&amp;modificationDate=148718598296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iki.acstechnologies.com/download/thumbnails/145064065/PDS-4984_ServeAnytime.png?version=1&amp;modificationDate=1487185982961&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076450"/>
                    </a:xfrm>
                    <a:prstGeom prst="rect">
                      <a:avLst/>
                    </a:prstGeom>
                    <a:noFill/>
                    <a:ln>
                      <a:noFill/>
                    </a:ln>
                  </pic:spPr>
                </pic:pic>
              </a:graphicData>
            </a:graphic>
          </wp:inline>
        </w:drawing>
      </w:r>
    </w:p>
    <w:p w:rsidR="003C33B0" w:rsidRDefault="003C33B0" w:rsidP="003C33B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39" name="Picture 3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In the </w:t>
      </w:r>
      <w:hyperlink r:id="rId16" w:history="1">
        <w:r>
          <w:rPr>
            <w:rStyle w:val="Hyperlink"/>
            <w:rFonts w:ascii="Arial" w:hAnsi="Arial" w:cs="Arial"/>
            <w:sz w:val="21"/>
            <w:szCs w:val="21"/>
          </w:rPr>
          <w:t>Cannot Serve Time of Day quick posting</w:t>
        </w:r>
      </w:hyperlink>
      <w:r>
        <w:rPr>
          <w:rFonts w:ascii="Arial" w:hAnsi="Arial" w:cs="Arial"/>
          <w:color w:val="333333"/>
          <w:sz w:val="21"/>
          <w:szCs w:val="21"/>
        </w:rPr>
        <w:t xml:space="preserve">, select </w:t>
      </w:r>
      <w:r>
        <w:rPr>
          <w:rStyle w:val="Strong"/>
          <w:rFonts w:ascii="Arial" w:hAnsi="Arial" w:cs="Arial"/>
          <w:color w:val="333333"/>
          <w:sz w:val="21"/>
          <w:szCs w:val="21"/>
        </w:rPr>
        <w:t>Serve anytime</w:t>
      </w:r>
      <w:r>
        <w:rPr>
          <w:rFonts w:ascii="Arial" w:hAnsi="Arial" w:cs="Arial"/>
          <w:color w:val="333333"/>
          <w:sz w:val="21"/>
          <w:szCs w:val="21"/>
        </w:rPr>
        <w:t xml:space="preserve"> and complete the process as usual.</w:t>
      </w:r>
    </w:p>
    <w:p w:rsidR="003C33B0" w:rsidRDefault="003C33B0" w:rsidP="003C33B0">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3333750" cy="2066925"/>
            <wp:effectExtent l="0" t="0" r="0" b="9525"/>
            <wp:docPr id="38" name="Picture 38" descr="https://wiki.acstechnologies.com/download/attachments/145064065/PDS-4984.png?version=1&amp;modificationDate=148718598232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iki.acstechnologies.com/download/attachments/145064065/PDS-4984.png?version=1&amp;modificationDate=1487185982321&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066925"/>
                    </a:xfrm>
                    <a:prstGeom prst="rect">
                      <a:avLst/>
                    </a:prstGeom>
                    <a:noFill/>
                    <a:ln>
                      <a:noFill/>
                    </a:ln>
                  </pic:spPr>
                </pic:pic>
              </a:graphicData>
            </a:graphic>
          </wp:inline>
        </w:drawing>
      </w:r>
    </w:p>
    <w:p w:rsidR="003C33B0" w:rsidRDefault="003C33B0" w:rsidP="003C33B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37" name="Picture 3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also added an option to select the Serve Mass Type check box if it isn't already selected for that mass type on the minister's record. We recommend doing this if you want to apply your changes for the next schedule you run.</w:t>
      </w:r>
    </w:p>
    <w:p w:rsidR="003C33B0" w:rsidRDefault="003C33B0" w:rsidP="003C33B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3333750" cy="1543050"/>
            <wp:effectExtent l="0" t="0" r="0" b="0"/>
            <wp:docPr id="36" name="Picture 36" descr="https://wiki.acstechnologies.com/download/attachments/145064065/PDS-4984_1.png?version=1&amp;modificationDate=148718598249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iki.acstechnologies.com/download/attachments/145064065/PDS-4984_1.png?version=1&amp;modificationDate=1487185982493&amp;api=v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1543050"/>
                    </a:xfrm>
                    <a:prstGeom prst="rect">
                      <a:avLst/>
                    </a:prstGeom>
                    <a:noFill/>
                    <a:ln>
                      <a:noFill/>
                    </a:ln>
                  </pic:spPr>
                </pic:pic>
              </a:graphicData>
            </a:graphic>
          </wp:inline>
        </w:drawing>
      </w:r>
    </w:p>
    <w:p w:rsidR="003C33B0" w:rsidRDefault="003C33B0" w:rsidP="003C33B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35" name="Picture 3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If you don't select this, the Serve anytime or Except times you enter will display on the minister's record but are not considered during scheduling (like Permanent Mass Type in the image below).</w:t>
      </w:r>
    </w:p>
    <w:p w:rsidR="003C33B0" w:rsidRDefault="003C33B0" w:rsidP="003C33B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3810000" cy="1676400"/>
            <wp:effectExtent l="0" t="0" r="0" b="0"/>
            <wp:docPr id="34" name="Picture 34" descr="https://wiki.acstechnologies.com/download/attachments/145064065/PDS-4984_AvailabletoServe.png?version=1&amp;modificationDate=14871859827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iki.acstechnologies.com/download/attachments/145064065/PDS-4984_AvailabletoServe.png?version=1&amp;modificationDate=1487185982742&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1676400"/>
                    </a:xfrm>
                    <a:prstGeom prst="rect">
                      <a:avLst/>
                    </a:prstGeom>
                    <a:noFill/>
                    <a:ln>
                      <a:noFill/>
                    </a:ln>
                  </pic:spPr>
                </pic:pic>
              </a:graphicData>
            </a:graphic>
          </wp:inline>
        </w:drawing>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bookmarkStart w:id="0" w:name="_GoBack"/>
      <w:bookmarkEnd w:id="0"/>
    </w:p>
    <w:p w:rsidR="00C65181" w:rsidRPr="00C65181" w:rsidRDefault="00C65181" w:rsidP="00C65181">
      <w:pPr>
        <w:spacing w:before="240" w:after="240" w:line="240" w:lineRule="auto"/>
        <w:textAlignment w:val="top"/>
        <w:rPr>
          <w:rFonts w:ascii="Arial" w:eastAsia="Times New Roman" w:hAnsi="Arial" w:cs="Arial"/>
          <w:color w:val="333333"/>
          <w:sz w:val="21"/>
          <w:szCs w:val="21"/>
        </w:rPr>
      </w:pPr>
      <w:r w:rsidRPr="00C65181">
        <w:rPr>
          <w:rFonts w:ascii="Arial" w:eastAsia="Times New Roman" w:hAnsi="Arial" w:cs="Arial"/>
          <w:color w:val="333333"/>
          <w:sz w:val="21"/>
          <w:szCs w:val="21"/>
        </w:rPr>
        <w:pict>
          <v:rect id="_x0000_i1039" style="width:0;height:1.5pt" o:hralign="center" o:hrstd="t" o:hr="t" fillcolor="#a0a0a0" stroked="f"/>
        </w:pict>
      </w:r>
    </w:p>
    <w:p w:rsidR="00C65181" w:rsidRPr="00C65181" w:rsidRDefault="00C65181" w:rsidP="00C65181">
      <w:pPr>
        <w:spacing w:before="450" w:after="0" w:line="240" w:lineRule="auto"/>
        <w:textAlignment w:val="top"/>
        <w:outlineLvl w:val="0"/>
        <w:rPr>
          <w:rFonts w:ascii="Raleway" w:eastAsia="Times New Roman" w:hAnsi="Raleway" w:cs="Arial"/>
          <w:color w:val="565656"/>
          <w:kern w:val="36"/>
          <w:sz w:val="42"/>
          <w:szCs w:val="42"/>
        </w:rPr>
      </w:pPr>
      <w:r w:rsidRPr="00C65181">
        <w:rPr>
          <w:rFonts w:ascii="Raleway" w:eastAsia="Times New Roman" w:hAnsi="Raleway" w:cs="Arial"/>
          <w:color w:val="565656"/>
          <w:kern w:val="36"/>
          <w:sz w:val="42"/>
          <w:szCs w:val="42"/>
        </w:rPr>
        <w:t>Improved Features</w:t>
      </w:r>
    </w:p>
    <w:p w:rsidR="00C65181" w:rsidRPr="00C65181" w:rsidRDefault="00C65181" w:rsidP="00C65181">
      <w:pPr>
        <w:spacing w:before="450" w:after="0" w:line="240" w:lineRule="auto"/>
        <w:textAlignment w:val="top"/>
        <w:outlineLvl w:val="1"/>
        <w:rPr>
          <w:rFonts w:ascii="Raleway" w:eastAsia="Times New Roman" w:hAnsi="Raleway" w:cs="Arial"/>
          <w:color w:val="565656"/>
          <w:sz w:val="36"/>
          <w:szCs w:val="36"/>
        </w:rPr>
      </w:pPr>
      <w:r w:rsidRPr="00C65181">
        <w:rPr>
          <w:rFonts w:ascii="Raleway" w:eastAsia="Times New Roman" w:hAnsi="Raleway" w:cs="Arial"/>
          <w:color w:val="565656"/>
          <w:sz w:val="36"/>
          <w:szCs w:val="36"/>
        </w:rPr>
        <w:t xml:space="preserve">Serve With List Validation </w:t>
      </w:r>
      <w:r w:rsidRPr="00C65181">
        <w:rPr>
          <w:rFonts w:ascii="Raleway" w:eastAsia="Times New Roman" w:hAnsi="Raleway" w:cs="Arial"/>
          <w:noProof/>
          <w:color w:val="3572B0"/>
          <w:sz w:val="36"/>
          <w:szCs w:val="36"/>
        </w:rPr>
        <w:drawing>
          <wp:inline distT="0" distB="0" distL="0" distR="0">
            <wp:extent cx="466725" cy="219075"/>
            <wp:effectExtent l="0" t="0" r="9525" b="9525"/>
            <wp:docPr id="18" name="Picture 18" descr="https://wiki.acstechnologies.com/download/attachments/10782383/GetSat20x20.png?version=2&amp;modificationDate=1393355938611&amp;api=v2">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iki.acstechnologies.com/download/attachments/10782383/GetSat20x20.png?version=2&amp;modificationDate=1393355938611&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lastRenderedPageBreak/>
        <w:drawing>
          <wp:inline distT="0" distB="0" distL="0" distR="0">
            <wp:extent cx="104775" cy="95250"/>
            <wp:effectExtent l="0" t="0" r="9525" b="0"/>
            <wp:docPr id="17" name="Picture 1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Previously, if ministers were set to serve with each other but had different preferences (like serve days, class/group, ministry, and so on), they were never scheduled together. Now you'll be notified if ministers have differences when you add them to Serve With lists.</w:t>
      </w:r>
    </w:p>
    <w:p w:rsidR="00C65181" w:rsidRPr="00C65181" w:rsidRDefault="00C65181" w:rsidP="00C65181">
      <w:pPr>
        <w:spacing w:before="450" w:after="0" w:line="240" w:lineRule="auto"/>
        <w:textAlignment w:val="top"/>
        <w:outlineLvl w:val="1"/>
        <w:rPr>
          <w:rFonts w:ascii="Raleway" w:eastAsia="Times New Roman" w:hAnsi="Raleway" w:cs="Arial"/>
          <w:color w:val="565656"/>
          <w:sz w:val="36"/>
          <w:szCs w:val="36"/>
        </w:rPr>
      </w:pPr>
      <w:r w:rsidRPr="00C65181">
        <w:rPr>
          <w:rFonts w:ascii="Raleway" w:eastAsia="Times New Roman" w:hAnsi="Raleway" w:cs="Arial"/>
          <w:color w:val="565656"/>
          <w:sz w:val="36"/>
          <w:szCs w:val="36"/>
        </w:rPr>
        <w:t>Redesigned Grids and Buttons</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16" name="Picture 1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 xml:space="preserve">We improved the look of grids and grid buttons. Instead of the words </w:t>
      </w:r>
      <w:r w:rsidRPr="00C65181">
        <w:rPr>
          <w:rFonts w:ascii="Arial" w:eastAsia="Times New Roman" w:hAnsi="Arial" w:cs="Arial"/>
          <w:b/>
          <w:bCs/>
          <w:color w:val="333333"/>
          <w:sz w:val="21"/>
          <w:szCs w:val="21"/>
        </w:rPr>
        <w:t>Insert</w:t>
      </w:r>
      <w:r w:rsidRPr="00C65181">
        <w:rPr>
          <w:rFonts w:ascii="Arial" w:eastAsia="Times New Roman" w:hAnsi="Arial" w:cs="Arial"/>
          <w:color w:val="333333"/>
          <w:sz w:val="21"/>
          <w:szCs w:val="21"/>
        </w:rPr>
        <w:t xml:space="preserve"> or </w:t>
      </w:r>
      <w:r w:rsidRPr="00C65181">
        <w:rPr>
          <w:rFonts w:ascii="Arial" w:eastAsia="Times New Roman" w:hAnsi="Arial" w:cs="Arial"/>
          <w:b/>
          <w:bCs/>
          <w:color w:val="333333"/>
          <w:sz w:val="21"/>
          <w:szCs w:val="21"/>
        </w:rPr>
        <w:t>Line Delete</w:t>
      </w:r>
      <w:r w:rsidRPr="00C65181">
        <w:rPr>
          <w:rFonts w:ascii="Arial" w:eastAsia="Times New Roman" w:hAnsi="Arial" w:cs="Arial"/>
          <w:color w:val="333333"/>
          <w:sz w:val="21"/>
          <w:szCs w:val="21"/>
        </w:rPr>
        <w:t xml:space="preserve">, we used the icons you're familiar with for adding </w:t>
      </w:r>
      <w:r w:rsidRPr="00C65181">
        <w:rPr>
          <w:rFonts w:ascii="Arial" w:eastAsia="Times New Roman" w:hAnsi="Arial" w:cs="Arial"/>
          <w:noProof/>
          <w:color w:val="333333"/>
          <w:sz w:val="21"/>
          <w:szCs w:val="21"/>
        </w:rPr>
        <w:drawing>
          <wp:inline distT="0" distB="0" distL="0" distR="0">
            <wp:extent cx="171450" cy="171450"/>
            <wp:effectExtent l="0" t="0" r="0" b="0"/>
            <wp:docPr id="15" name="Picture 15" descr="https://wiki.acstechnologies.com/download/attachments/135462936/PDS-4916_Add.jpg?version=1&amp;modificationDate=147325716835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iki.acstechnologies.com/download/attachments/135462936/PDS-4916_Add.jpg?version=1&amp;modificationDate=1473257168355&amp;api=v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65181">
        <w:rPr>
          <w:rFonts w:ascii="Arial" w:eastAsia="Times New Roman" w:hAnsi="Arial" w:cs="Arial"/>
          <w:color w:val="333333"/>
          <w:sz w:val="21"/>
          <w:szCs w:val="21"/>
        </w:rPr>
        <w:t xml:space="preserve">and deleting </w:t>
      </w:r>
      <w:r w:rsidRPr="00C65181">
        <w:rPr>
          <w:rFonts w:ascii="Arial" w:eastAsia="Times New Roman" w:hAnsi="Arial" w:cs="Arial"/>
          <w:noProof/>
          <w:color w:val="333333"/>
          <w:sz w:val="21"/>
          <w:szCs w:val="21"/>
        </w:rPr>
        <w:drawing>
          <wp:inline distT="0" distB="0" distL="0" distR="0">
            <wp:extent cx="171450" cy="171450"/>
            <wp:effectExtent l="0" t="0" r="0" b="0"/>
            <wp:docPr id="14" name="Picture 14" descr="https://wiki.acstechnologies.com/download/attachments/135462936/PDS-4916_Delete.jpg?version=1&amp;modificationDate=147325716850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iki.acstechnologies.com/download/attachments/135462936/PDS-4916_Delete.jpg?version=1&amp;modificationDate=1473257168509&amp;api=v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65181">
        <w:rPr>
          <w:rFonts w:ascii="Arial" w:eastAsia="Times New Roman" w:hAnsi="Arial" w:cs="Arial"/>
          <w:color w:val="333333"/>
          <w:sz w:val="21"/>
          <w:szCs w:val="21"/>
        </w:rPr>
        <w:t xml:space="preserve">, and a new icon to represent reordering </w:t>
      </w:r>
      <w:r w:rsidRPr="00C65181">
        <w:rPr>
          <w:rFonts w:ascii="Arial" w:eastAsia="Times New Roman" w:hAnsi="Arial" w:cs="Arial"/>
          <w:noProof/>
          <w:color w:val="333333"/>
          <w:sz w:val="21"/>
          <w:szCs w:val="21"/>
        </w:rPr>
        <w:drawing>
          <wp:inline distT="0" distB="0" distL="0" distR="0">
            <wp:extent cx="171450" cy="171450"/>
            <wp:effectExtent l="0" t="0" r="0" b="0"/>
            <wp:docPr id="13" name="Picture 13" descr="https://wiki.acstechnologies.com/download/attachments/135462936/PDS-4916_Reorder.jpg?version=1&amp;modificationDate=147325716890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iki.acstechnologies.com/download/attachments/135462936/PDS-4916_Reorder.jpg?version=1&amp;modificationDate=1473257168907&amp;api=v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65181">
        <w:rPr>
          <w:rFonts w:ascii="Arial" w:eastAsia="Times New Roman" w:hAnsi="Arial" w:cs="Arial"/>
          <w:color w:val="333333"/>
          <w:sz w:val="21"/>
          <w:szCs w:val="21"/>
        </w:rPr>
        <w:t>.</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3333750" cy="838200"/>
            <wp:effectExtent l="0" t="0" r="0" b="0"/>
            <wp:docPr id="12" name="Picture 12" descr="https://wiki.acstechnologies.com/download/attachments/135462936/PDS-4996_MS.png?version=1&amp;modificationDate=147327307365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ki.acstechnologies.com/download/attachments/135462936/PDS-4996_MS.png?version=1&amp;modificationDate=1473273073659&amp;api=v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838200"/>
                    </a:xfrm>
                    <a:prstGeom prst="rect">
                      <a:avLst/>
                    </a:prstGeom>
                    <a:noFill/>
                    <a:ln>
                      <a:noFill/>
                    </a:ln>
                  </pic:spPr>
                </pic:pic>
              </a:graphicData>
            </a:graphic>
          </wp:inline>
        </w:drawing>
      </w:r>
    </w:p>
    <w:p w:rsidR="00C65181" w:rsidRPr="00C65181" w:rsidRDefault="00C65181" w:rsidP="00C65181">
      <w:pPr>
        <w:spacing w:before="450" w:after="0" w:line="240" w:lineRule="auto"/>
        <w:textAlignment w:val="top"/>
        <w:outlineLvl w:val="1"/>
        <w:rPr>
          <w:rFonts w:ascii="Raleway" w:eastAsia="Times New Roman" w:hAnsi="Raleway" w:cs="Arial"/>
          <w:color w:val="565656"/>
          <w:sz w:val="36"/>
          <w:szCs w:val="36"/>
        </w:rPr>
      </w:pPr>
      <w:r w:rsidRPr="00C65181">
        <w:rPr>
          <w:rFonts w:ascii="Raleway" w:eastAsia="Times New Roman" w:hAnsi="Raleway" w:cs="Arial"/>
          <w:color w:val="565656"/>
          <w:sz w:val="36"/>
          <w:szCs w:val="36"/>
        </w:rPr>
        <w:t>Find All Your Processes in One Place</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11" name="Picture 1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 xml:space="preserve">Have you ever been looking for a quick posting or process but couldn't remember where it was? Now, you don't have to worry! We created shortcuts for all your quick postings and processes under a </w:t>
      </w:r>
      <w:r w:rsidRPr="00C65181">
        <w:rPr>
          <w:rFonts w:ascii="Arial" w:eastAsia="Times New Roman" w:hAnsi="Arial" w:cs="Arial"/>
          <w:b/>
          <w:bCs/>
          <w:color w:val="333333"/>
          <w:sz w:val="21"/>
          <w:szCs w:val="21"/>
        </w:rPr>
        <w:t>Processes</w:t>
      </w:r>
      <w:r w:rsidRPr="00C65181">
        <w:rPr>
          <w:rFonts w:ascii="Arial" w:eastAsia="Times New Roman" w:hAnsi="Arial" w:cs="Arial"/>
          <w:color w:val="333333"/>
          <w:sz w:val="21"/>
          <w:szCs w:val="21"/>
        </w:rPr>
        <w:t xml:space="preserve"> tab.</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10" name="Picture 1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You can still find each one under its original section, too.</w:t>
      </w:r>
    </w:p>
    <w:p w:rsidR="00C65181" w:rsidRPr="00C65181" w:rsidRDefault="00C65181" w:rsidP="00C65181">
      <w:pPr>
        <w:spacing w:before="450" w:after="0" w:line="240" w:lineRule="auto"/>
        <w:textAlignment w:val="top"/>
        <w:outlineLvl w:val="1"/>
        <w:rPr>
          <w:rFonts w:ascii="Raleway" w:eastAsia="Times New Roman" w:hAnsi="Raleway" w:cs="Arial"/>
          <w:color w:val="565656"/>
          <w:sz w:val="36"/>
          <w:szCs w:val="36"/>
        </w:rPr>
      </w:pPr>
      <w:r w:rsidRPr="00C65181">
        <w:rPr>
          <w:rFonts w:ascii="Raleway" w:eastAsia="Times New Roman" w:hAnsi="Raleway" w:cs="Arial"/>
          <w:color w:val="565656"/>
          <w:sz w:val="36"/>
          <w:szCs w:val="36"/>
        </w:rPr>
        <w:t>Collapsible Access and Privileges</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9" name="Picture 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If you've set up access and privileges, you know how hard it can be to scroll through all the program areas. We redesigned the grid so you can easily see the windows in the program level you want. You can expand and collapse the rows for better viewing.</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8" name="Picture 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We also added a handy Find button, so you can search for a specific window or process.</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5238750" cy="2305050"/>
            <wp:effectExtent l="0" t="0" r="0" b="0"/>
            <wp:docPr id="7" name="Picture 7" descr="https://wiki.acstechnologies.com/download/attachments/135462936/PDS-5004_MS.png?version=1&amp;modificationDate=147327369094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iki.acstechnologies.com/download/attachments/135462936/PDS-5004_MS.png?version=1&amp;modificationDate=1473273690947&amp;api=v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2305050"/>
                    </a:xfrm>
                    <a:prstGeom prst="rect">
                      <a:avLst/>
                    </a:prstGeom>
                    <a:noFill/>
                    <a:ln>
                      <a:noFill/>
                    </a:ln>
                  </pic:spPr>
                </pic:pic>
              </a:graphicData>
            </a:graphic>
          </wp:inline>
        </w:drawing>
      </w:r>
    </w:p>
    <w:p w:rsidR="003C33B0" w:rsidRDefault="00C65181" w:rsidP="003C33B0">
      <w:pPr>
        <w:pStyle w:val="Heading2"/>
        <w:textAlignment w:val="top"/>
        <w:rPr>
          <w:rFonts w:cs="Arial"/>
        </w:rPr>
      </w:pPr>
      <w:r w:rsidRPr="00C65181">
        <w:rPr>
          <w:rFonts w:ascii="Arial" w:hAnsi="Arial" w:cs="Arial"/>
          <w:color w:val="333333"/>
          <w:sz w:val="21"/>
          <w:szCs w:val="21"/>
        </w:rPr>
        <w:t> </w:t>
      </w:r>
      <w:r w:rsidR="003C33B0">
        <w:rPr>
          <w:rFonts w:cs="Arial"/>
        </w:rPr>
        <w:t>Activate/Inactivate Minister Messages</w:t>
      </w:r>
    </w:p>
    <w:p w:rsidR="003C33B0" w:rsidRDefault="003C33B0" w:rsidP="003C33B0">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04775" cy="95250"/>
            <wp:effectExtent l="0" t="0" r="9525" b="0"/>
            <wp:docPr id="33" name="Picture 3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improved the messages in the Activate/Inactivate Ministers process so they better pertain to your data. This way, you don't waste time on messages you don't need to see.</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p>
    <w:p w:rsidR="00C65181" w:rsidRPr="00C65181" w:rsidRDefault="00C65181" w:rsidP="00C65181">
      <w:pPr>
        <w:spacing w:before="240" w:after="240" w:line="240" w:lineRule="auto"/>
        <w:textAlignment w:val="top"/>
        <w:rPr>
          <w:rFonts w:ascii="Arial" w:eastAsia="Times New Roman" w:hAnsi="Arial" w:cs="Arial"/>
          <w:color w:val="333333"/>
          <w:sz w:val="21"/>
          <w:szCs w:val="21"/>
        </w:rPr>
      </w:pPr>
      <w:r w:rsidRPr="00C65181">
        <w:rPr>
          <w:rFonts w:ascii="Arial" w:eastAsia="Times New Roman" w:hAnsi="Arial" w:cs="Arial"/>
          <w:color w:val="333333"/>
          <w:sz w:val="21"/>
          <w:szCs w:val="21"/>
        </w:rPr>
        <w:pict>
          <v:rect id="_x0000_i1052" style="width:0;height:1.5pt" o:hralign="center" o:hrstd="t" o:hr="t" fillcolor="#a0a0a0" stroked="f"/>
        </w:pict>
      </w:r>
    </w:p>
    <w:p w:rsidR="00C65181" w:rsidRPr="00C65181" w:rsidRDefault="00C65181" w:rsidP="00C65181">
      <w:pPr>
        <w:spacing w:before="450" w:after="0" w:line="240" w:lineRule="auto"/>
        <w:textAlignment w:val="top"/>
        <w:outlineLvl w:val="0"/>
        <w:rPr>
          <w:rFonts w:ascii="Raleway" w:eastAsia="Times New Roman" w:hAnsi="Raleway" w:cs="Arial"/>
          <w:color w:val="565656"/>
          <w:kern w:val="36"/>
          <w:sz w:val="42"/>
          <w:szCs w:val="42"/>
        </w:rPr>
      </w:pPr>
      <w:r w:rsidRPr="00C65181">
        <w:rPr>
          <w:rFonts w:ascii="Raleway" w:eastAsia="Times New Roman" w:hAnsi="Raleway" w:cs="Arial"/>
          <w:color w:val="565656"/>
          <w:kern w:val="36"/>
          <w:sz w:val="42"/>
          <w:szCs w:val="42"/>
        </w:rPr>
        <w:t>New and Improved Reports</w:t>
      </w:r>
    </w:p>
    <w:p w:rsidR="00C65181" w:rsidRPr="00C65181" w:rsidRDefault="00C65181" w:rsidP="00C65181">
      <w:pPr>
        <w:spacing w:before="450" w:after="0" w:line="240" w:lineRule="auto"/>
        <w:textAlignment w:val="top"/>
        <w:outlineLvl w:val="1"/>
        <w:rPr>
          <w:rFonts w:ascii="Raleway" w:eastAsia="Times New Roman" w:hAnsi="Raleway" w:cs="Arial"/>
          <w:color w:val="565656"/>
          <w:sz w:val="36"/>
          <w:szCs w:val="36"/>
        </w:rPr>
      </w:pPr>
      <w:r w:rsidRPr="00C65181">
        <w:rPr>
          <w:rFonts w:ascii="Raleway" w:eastAsia="Times New Roman" w:hAnsi="Raleway" w:cs="Arial"/>
          <w:color w:val="565656"/>
          <w:sz w:val="36"/>
          <w:szCs w:val="36"/>
        </w:rPr>
        <w:t>Search for a Particular Report</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6" name="Picture 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In the report list, you can now find a report you're looking for without expanding all the groups.</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5953125" cy="3562350"/>
            <wp:effectExtent l="0" t="0" r="9525" b="0"/>
            <wp:docPr id="5" name="Picture 5" descr="https://wiki.acstechnologies.com/download/attachments/135462936/PDS-4810_MS.gif?version=1&amp;modificationDate=147327714259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iki.acstechnologies.com/download/attachments/135462936/PDS-4810_MS.gif?version=1&amp;modificationDate=1473277142599&amp;api=v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3125" cy="3562350"/>
                    </a:xfrm>
                    <a:prstGeom prst="rect">
                      <a:avLst/>
                    </a:prstGeom>
                    <a:noFill/>
                    <a:ln>
                      <a:noFill/>
                    </a:ln>
                  </pic:spPr>
                </pic:pic>
              </a:graphicData>
            </a:graphic>
          </wp:inline>
        </w:drawing>
      </w:r>
    </w:p>
    <w:p w:rsidR="00C65181" w:rsidRPr="00C65181" w:rsidRDefault="00C65181" w:rsidP="00C65181">
      <w:pPr>
        <w:spacing w:before="450" w:after="0" w:line="240" w:lineRule="auto"/>
        <w:textAlignment w:val="top"/>
        <w:outlineLvl w:val="1"/>
        <w:rPr>
          <w:rFonts w:ascii="Raleway" w:eastAsia="Times New Roman" w:hAnsi="Raleway" w:cs="Arial"/>
          <w:color w:val="565656"/>
          <w:sz w:val="36"/>
          <w:szCs w:val="36"/>
        </w:rPr>
      </w:pPr>
      <w:r w:rsidRPr="00C65181">
        <w:rPr>
          <w:rFonts w:ascii="Raleway" w:eastAsia="Times New Roman" w:hAnsi="Raleway" w:cs="Arial"/>
          <w:color w:val="565656"/>
          <w:sz w:val="36"/>
          <w:szCs w:val="36"/>
        </w:rPr>
        <w:t xml:space="preserve">Page Breaks for Printed Schedules </w:t>
      </w:r>
      <w:r w:rsidRPr="00C65181">
        <w:rPr>
          <w:rFonts w:ascii="Raleway" w:eastAsia="Times New Roman" w:hAnsi="Raleway" w:cs="Arial"/>
          <w:noProof/>
          <w:color w:val="3572B0"/>
          <w:sz w:val="36"/>
          <w:szCs w:val="36"/>
        </w:rPr>
        <w:drawing>
          <wp:inline distT="0" distB="0" distL="0" distR="0">
            <wp:extent cx="466725" cy="219075"/>
            <wp:effectExtent l="0" t="0" r="9525" b="9525"/>
            <wp:docPr id="4" name="Picture 4" descr="https://wiki.acstechnologies.com/download/attachments/10782383/GetSat20x20.png?version=2&amp;modificationDate=1393355938611&amp;api=v2">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iki.acstechnologies.com/download/attachments/10782383/GetSat20x20.png?version=2&amp;modificationDate=1393355938611&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drawing>
          <wp:inline distT="0" distB="0" distL="0" distR="0">
            <wp:extent cx="104775" cy="95250"/>
            <wp:effectExtent l="0" t="0" r="9525" b="0"/>
            <wp:docPr id="3" name="Picture 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iki.acstechnologies.com/download/attachments/10782383/RelNotesCheck.png?version=2&amp;modificationDate=1389725588564&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65181">
        <w:rPr>
          <w:rFonts w:ascii="Arial" w:eastAsia="Times New Roman" w:hAnsi="Arial" w:cs="Arial"/>
          <w:color w:val="333333"/>
          <w:sz w:val="21"/>
          <w:szCs w:val="21"/>
        </w:rPr>
        <w:t>You can now print schedules with or without page breaks. We added a check box for all schedule reports. To remove page breaks and save paper, clear the check box.</w:t>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noProof/>
          <w:color w:val="333333"/>
          <w:sz w:val="21"/>
          <w:szCs w:val="21"/>
        </w:rPr>
        <w:lastRenderedPageBreak/>
        <w:drawing>
          <wp:inline distT="0" distB="0" distL="0" distR="0">
            <wp:extent cx="4286250" cy="3752850"/>
            <wp:effectExtent l="0" t="0" r="0" b="0"/>
            <wp:docPr id="2" name="Picture 2" descr="https://wiki.acstechnologies.com/download/attachments/135462936/PDS-4982_Break.png?version=1&amp;modificationDate=147326396615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iki.acstechnologies.com/download/attachments/135462936/PDS-4982_Break.png?version=1&amp;modificationDate=1473263966159&amp;api=v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3752850"/>
                    </a:xfrm>
                    <a:prstGeom prst="rect">
                      <a:avLst/>
                    </a:prstGeom>
                    <a:noFill/>
                    <a:ln>
                      <a:noFill/>
                    </a:ln>
                  </pic:spPr>
                </pic:pic>
              </a:graphicData>
            </a:graphic>
          </wp:inline>
        </w:drawing>
      </w:r>
      <w:r w:rsidRPr="00C65181">
        <w:rPr>
          <w:rFonts w:ascii="Arial" w:eastAsia="Times New Roman" w:hAnsi="Arial" w:cs="Arial"/>
          <w:noProof/>
          <w:color w:val="333333"/>
          <w:sz w:val="21"/>
          <w:szCs w:val="21"/>
        </w:rPr>
        <w:drawing>
          <wp:inline distT="0" distB="0" distL="0" distR="0">
            <wp:extent cx="4286250" cy="3752850"/>
            <wp:effectExtent l="0" t="0" r="0" b="0"/>
            <wp:docPr id="1" name="Picture 1" descr="https://wiki.acstechnologies.com/download/attachments/135462936/PDS-4982_NoBreak.png?version=1&amp;modificationDate=147326396634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iki.acstechnologies.com/download/attachments/135462936/PDS-4982_NoBreak.png?version=1&amp;modificationDate=1473263966348&amp;api=v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3752850"/>
                    </a:xfrm>
                    <a:prstGeom prst="rect">
                      <a:avLst/>
                    </a:prstGeom>
                    <a:noFill/>
                    <a:ln>
                      <a:noFill/>
                    </a:ln>
                  </pic:spPr>
                </pic:pic>
              </a:graphicData>
            </a:graphic>
          </wp:inline>
        </w:drawing>
      </w:r>
    </w:p>
    <w:p w:rsidR="00C65181" w:rsidRPr="00C65181" w:rsidRDefault="00C65181" w:rsidP="00C65181">
      <w:pPr>
        <w:spacing w:before="150" w:after="0" w:line="240" w:lineRule="auto"/>
        <w:textAlignment w:val="top"/>
        <w:rPr>
          <w:rFonts w:ascii="Arial" w:eastAsia="Times New Roman" w:hAnsi="Arial" w:cs="Arial"/>
          <w:color w:val="333333"/>
          <w:sz w:val="21"/>
          <w:szCs w:val="21"/>
        </w:rPr>
      </w:pPr>
      <w:r w:rsidRPr="00C65181">
        <w:rPr>
          <w:rFonts w:ascii="Arial" w:eastAsia="Times New Roman" w:hAnsi="Arial" w:cs="Arial"/>
          <w:color w:val="333333"/>
          <w:sz w:val="21"/>
          <w:szCs w:val="21"/>
        </w:rPr>
        <w:t> </w:t>
      </w:r>
    </w:p>
    <w:p w:rsidR="0039528E" w:rsidRDefault="0039528E"/>
    <w:sectPr w:rsidR="003952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altName w:val="Trebuchet MS"/>
    <w:charset w:val="00"/>
    <w:family w:val="auto"/>
    <w:pitch w:val="default"/>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181"/>
    <w:rsid w:val="0039528E"/>
    <w:rsid w:val="003C33B0"/>
    <w:rsid w:val="007C5377"/>
    <w:rsid w:val="00C6518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02D31-7765-49D6-AEFF-912F5C554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C65181"/>
    <w:pPr>
      <w:spacing w:before="450" w:after="0" w:line="240" w:lineRule="auto"/>
      <w:outlineLvl w:val="0"/>
    </w:pPr>
    <w:rPr>
      <w:rFonts w:ascii="Raleway" w:eastAsia="Times New Roman" w:hAnsi="Raleway" w:cs="Times New Roman"/>
      <w:color w:val="565656"/>
      <w:kern w:val="36"/>
      <w:sz w:val="42"/>
      <w:szCs w:val="42"/>
    </w:rPr>
  </w:style>
  <w:style w:type="paragraph" w:styleId="Heading2">
    <w:name w:val="heading 2"/>
    <w:basedOn w:val="Normal"/>
    <w:link w:val="Heading2Char"/>
    <w:uiPriority w:val="9"/>
    <w:qFormat/>
    <w:rsid w:val="00C65181"/>
    <w:pPr>
      <w:spacing w:before="450" w:after="0" w:line="240" w:lineRule="auto"/>
      <w:outlineLvl w:val="1"/>
    </w:pPr>
    <w:rPr>
      <w:rFonts w:ascii="Raleway" w:eastAsia="Times New Roman" w:hAnsi="Raleway" w:cs="Times New Roman"/>
      <w:color w:val="56565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181"/>
    <w:rPr>
      <w:rFonts w:ascii="Raleway" w:eastAsia="Times New Roman" w:hAnsi="Raleway" w:cs="Times New Roman"/>
      <w:color w:val="565656"/>
      <w:kern w:val="36"/>
      <w:sz w:val="42"/>
      <w:szCs w:val="42"/>
    </w:rPr>
  </w:style>
  <w:style w:type="character" w:customStyle="1" w:styleId="Heading2Char">
    <w:name w:val="Heading 2 Char"/>
    <w:basedOn w:val="DefaultParagraphFont"/>
    <w:link w:val="Heading2"/>
    <w:uiPriority w:val="9"/>
    <w:rsid w:val="00C65181"/>
    <w:rPr>
      <w:rFonts w:ascii="Raleway" w:eastAsia="Times New Roman" w:hAnsi="Raleway" w:cs="Times New Roman"/>
      <w:color w:val="565656"/>
      <w:sz w:val="36"/>
      <w:szCs w:val="36"/>
    </w:rPr>
  </w:style>
  <w:style w:type="character" w:styleId="Hyperlink">
    <w:name w:val="Hyperlink"/>
    <w:basedOn w:val="DefaultParagraphFont"/>
    <w:uiPriority w:val="99"/>
    <w:semiHidden/>
    <w:unhideWhenUsed/>
    <w:rsid w:val="00C65181"/>
    <w:rPr>
      <w:strike w:val="0"/>
      <w:dstrike w:val="0"/>
      <w:color w:val="3572B0"/>
      <w:u w:val="none"/>
      <w:effect w:val="none"/>
    </w:rPr>
  </w:style>
  <w:style w:type="character" w:styleId="Strong">
    <w:name w:val="Strong"/>
    <w:basedOn w:val="DefaultParagraphFont"/>
    <w:uiPriority w:val="22"/>
    <w:qFormat/>
    <w:rsid w:val="00C65181"/>
    <w:rPr>
      <w:b/>
      <w:bCs/>
    </w:rPr>
  </w:style>
  <w:style w:type="paragraph" w:styleId="NormalWeb">
    <w:name w:val="Normal (Web)"/>
    <w:basedOn w:val="Normal"/>
    <w:uiPriority w:val="99"/>
    <w:semiHidden/>
    <w:unhideWhenUsed/>
    <w:rsid w:val="00C65181"/>
    <w:pPr>
      <w:spacing w:before="150"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02958">
      <w:bodyDiv w:val="1"/>
      <w:marLeft w:val="0"/>
      <w:marRight w:val="0"/>
      <w:marTop w:val="0"/>
      <w:marBottom w:val="0"/>
      <w:divBdr>
        <w:top w:val="none" w:sz="0" w:space="0" w:color="auto"/>
        <w:left w:val="none" w:sz="0" w:space="0" w:color="auto"/>
        <w:bottom w:val="none" w:sz="0" w:space="0" w:color="auto"/>
        <w:right w:val="none" w:sz="0" w:space="0" w:color="auto"/>
      </w:divBdr>
      <w:divsChild>
        <w:div w:id="2103799592">
          <w:marLeft w:val="0"/>
          <w:marRight w:val="0"/>
          <w:marTop w:val="0"/>
          <w:marBottom w:val="0"/>
          <w:divBdr>
            <w:top w:val="none" w:sz="0" w:space="0" w:color="auto"/>
            <w:left w:val="none" w:sz="0" w:space="0" w:color="auto"/>
            <w:bottom w:val="none" w:sz="0" w:space="0" w:color="auto"/>
            <w:right w:val="none" w:sz="0" w:space="0" w:color="auto"/>
          </w:divBdr>
          <w:divsChild>
            <w:div w:id="1175223858">
              <w:marLeft w:val="0"/>
              <w:marRight w:val="0"/>
              <w:marTop w:val="0"/>
              <w:marBottom w:val="0"/>
              <w:divBdr>
                <w:top w:val="none" w:sz="0" w:space="0" w:color="auto"/>
                <w:left w:val="none" w:sz="0" w:space="0" w:color="auto"/>
                <w:bottom w:val="none" w:sz="0" w:space="0" w:color="auto"/>
                <w:right w:val="none" w:sz="0" w:space="0" w:color="auto"/>
              </w:divBdr>
              <w:divsChild>
                <w:div w:id="37360106">
                  <w:marLeft w:val="0"/>
                  <w:marRight w:val="0"/>
                  <w:marTop w:val="0"/>
                  <w:marBottom w:val="0"/>
                  <w:divBdr>
                    <w:top w:val="none" w:sz="0" w:space="0" w:color="auto"/>
                    <w:left w:val="none" w:sz="0" w:space="0" w:color="auto"/>
                    <w:bottom w:val="none" w:sz="0" w:space="0" w:color="auto"/>
                    <w:right w:val="none" w:sz="0" w:space="0" w:color="auto"/>
                  </w:divBdr>
                  <w:divsChild>
                    <w:div w:id="1515534850">
                      <w:marLeft w:val="4275"/>
                      <w:marRight w:val="0"/>
                      <w:marTop w:val="0"/>
                      <w:marBottom w:val="0"/>
                      <w:divBdr>
                        <w:top w:val="none" w:sz="0" w:space="0" w:color="auto"/>
                        <w:left w:val="none" w:sz="0" w:space="0" w:color="auto"/>
                        <w:bottom w:val="none" w:sz="0" w:space="0" w:color="auto"/>
                        <w:right w:val="none" w:sz="0" w:space="0" w:color="auto"/>
                      </w:divBdr>
                      <w:divsChild>
                        <w:div w:id="2090997801">
                          <w:marLeft w:val="0"/>
                          <w:marRight w:val="0"/>
                          <w:marTop w:val="0"/>
                          <w:marBottom w:val="0"/>
                          <w:divBdr>
                            <w:top w:val="none" w:sz="0" w:space="0" w:color="auto"/>
                            <w:left w:val="none" w:sz="0" w:space="0" w:color="auto"/>
                            <w:bottom w:val="none" w:sz="0" w:space="0" w:color="auto"/>
                            <w:right w:val="none" w:sz="0" w:space="0" w:color="auto"/>
                          </w:divBdr>
                          <w:divsChild>
                            <w:div w:id="406653249">
                              <w:marLeft w:val="0"/>
                              <w:marRight w:val="0"/>
                              <w:marTop w:val="0"/>
                              <w:marBottom w:val="0"/>
                              <w:divBdr>
                                <w:top w:val="none" w:sz="0" w:space="0" w:color="auto"/>
                                <w:left w:val="none" w:sz="0" w:space="0" w:color="auto"/>
                                <w:bottom w:val="none" w:sz="0" w:space="0" w:color="auto"/>
                                <w:right w:val="none" w:sz="0" w:space="0" w:color="auto"/>
                              </w:divBdr>
                              <w:divsChild>
                                <w:div w:id="494151213">
                                  <w:marLeft w:val="0"/>
                                  <w:marRight w:val="0"/>
                                  <w:marTop w:val="0"/>
                                  <w:marBottom w:val="0"/>
                                  <w:divBdr>
                                    <w:top w:val="none" w:sz="0" w:space="0" w:color="auto"/>
                                    <w:left w:val="none" w:sz="0" w:space="0" w:color="auto"/>
                                    <w:bottom w:val="none" w:sz="0" w:space="0" w:color="auto"/>
                                    <w:right w:val="none" w:sz="0" w:space="0" w:color="auto"/>
                                  </w:divBdr>
                                  <w:divsChild>
                                    <w:div w:id="1981768491">
                                      <w:marLeft w:val="0"/>
                                      <w:marRight w:val="0"/>
                                      <w:marTop w:val="0"/>
                                      <w:marBottom w:val="0"/>
                                      <w:divBdr>
                                        <w:top w:val="none" w:sz="0" w:space="0" w:color="auto"/>
                                        <w:left w:val="none" w:sz="0" w:space="0" w:color="auto"/>
                                        <w:bottom w:val="none" w:sz="0" w:space="0" w:color="auto"/>
                                        <w:right w:val="none" w:sz="0" w:space="0" w:color="auto"/>
                                      </w:divBdr>
                                      <w:divsChild>
                                        <w:div w:id="1623001976">
                                          <w:marLeft w:val="0"/>
                                          <w:marRight w:val="0"/>
                                          <w:marTop w:val="0"/>
                                          <w:marBottom w:val="0"/>
                                          <w:divBdr>
                                            <w:top w:val="none" w:sz="0" w:space="0" w:color="auto"/>
                                            <w:left w:val="none" w:sz="0" w:space="0" w:color="auto"/>
                                            <w:bottom w:val="none" w:sz="0" w:space="0" w:color="auto"/>
                                            <w:right w:val="none" w:sz="0" w:space="0" w:color="auto"/>
                                          </w:divBdr>
                                          <w:divsChild>
                                            <w:div w:id="86846950">
                                              <w:marLeft w:val="0"/>
                                              <w:marRight w:val="0"/>
                                              <w:marTop w:val="0"/>
                                              <w:marBottom w:val="0"/>
                                              <w:divBdr>
                                                <w:top w:val="none" w:sz="0" w:space="0" w:color="auto"/>
                                                <w:left w:val="none" w:sz="0" w:space="0" w:color="auto"/>
                                                <w:bottom w:val="none" w:sz="0" w:space="0" w:color="auto"/>
                                                <w:right w:val="none" w:sz="0" w:space="0" w:color="auto"/>
                                              </w:divBdr>
                                              <w:divsChild>
                                                <w:div w:id="1246258447">
                                                  <w:marLeft w:val="0"/>
                                                  <w:marRight w:val="0"/>
                                                  <w:marTop w:val="0"/>
                                                  <w:marBottom w:val="0"/>
                                                  <w:divBdr>
                                                    <w:top w:val="none" w:sz="0" w:space="0" w:color="auto"/>
                                                    <w:left w:val="none" w:sz="0" w:space="0" w:color="auto"/>
                                                    <w:bottom w:val="none" w:sz="0" w:space="0" w:color="auto"/>
                                                    <w:right w:val="none" w:sz="0" w:space="0" w:color="auto"/>
                                                  </w:divBdr>
                                                  <w:divsChild>
                                                    <w:div w:id="922101805">
                                                      <w:marLeft w:val="0"/>
                                                      <w:marRight w:val="0"/>
                                                      <w:marTop w:val="0"/>
                                                      <w:marBottom w:val="0"/>
                                                      <w:divBdr>
                                                        <w:top w:val="none" w:sz="0" w:space="0" w:color="auto"/>
                                                        <w:left w:val="none" w:sz="0" w:space="0" w:color="auto"/>
                                                        <w:bottom w:val="none" w:sz="0" w:space="0" w:color="auto"/>
                                                        <w:right w:val="none" w:sz="0" w:space="0" w:color="auto"/>
                                                      </w:divBdr>
                                                      <w:divsChild>
                                                        <w:div w:id="261956115">
                                                          <w:marLeft w:val="0"/>
                                                          <w:marRight w:val="0"/>
                                                          <w:marTop w:val="0"/>
                                                          <w:marBottom w:val="0"/>
                                                          <w:divBdr>
                                                            <w:top w:val="none" w:sz="0" w:space="0" w:color="auto"/>
                                                            <w:left w:val="none" w:sz="0" w:space="0" w:color="auto"/>
                                                            <w:bottom w:val="none" w:sz="0" w:space="0" w:color="auto"/>
                                                            <w:right w:val="none" w:sz="0" w:space="0" w:color="auto"/>
                                                          </w:divBdr>
                                                          <w:divsChild>
                                                            <w:div w:id="58788174">
                                                              <w:marLeft w:val="0"/>
                                                              <w:marRight w:val="0"/>
                                                              <w:marTop w:val="0"/>
                                                              <w:marBottom w:val="0"/>
                                                              <w:divBdr>
                                                                <w:top w:val="none" w:sz="0" w:space="0" w:color="auto"/>
                                                                <w:left w:val="none" w:sz="0" w:space="0" w:color="auto"/>
                                                                <w:bottom w:val="none" w:sz="0" w:space="0" w:color="auto"/>
                                                                <w:right w:val="none" w:sz="0" w:space="0" w:color="auto"/>
                                                              </w:divBdr>
                                                              <w:divsChild>
                                                                <w:div w:id="21429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9028487">
      <w:bodyDiv w:val="1"/>
      <w:marLeft w:val="0"/>
      <w:marRight w:val="0"/>
      <w:marTop w:val="0"/>
      <w:marBottom w:val="0"/>
      <w:divBdr>
        <w:top w:val="none" w:sz="0" w:space="0" w:color="auto"/>
        <w:left w:val="none" w:sz="0" w:space="0" w:color="auto"/>
        <w:bottom w:val="none" w:sz="0" w:space="0" w:color="auto"/>
        <w:right w:val="none" w:sz="0" w:space="0" w:color="auto"/>
      </w:divBdr>
      <w:divsChild>
        <w:div w:id="1586692218">
          <w:marLeft w:val="0"/>
          <w:marRight w:val="0"/>
          <w:marTop w:val="0"/>
          <w:marBottom w:val="0"/>
          <w:divBdr>
            <w:top w:val="none" w:sz="0" w:space="0" w:color="auto"/>
            <w:left w:val="none" w:sz="0" w:space="0" w:color="auto"/>
            <w:bottom w:val="none" w:sz="0" w:space="0" w:color="auto"/>
            <w:right w:val="none" w:sz="0" w:space="0" w:color="auto"/>
          </w:divBdr>
          <w:divsChild>
            <w:div w:id="1514147119">
              <w:marLeft w:val="0"/>
              <w:marRight w:val="0"/>
              <w:marTop w:val="0"/>
              <w:marBottom w:val="0"/>
              <w:divBdr>
                <w:top w:val="none" w:sz="0" w:space="0" w:color="auto"/>
                <w:left w:val="none" w:sz="0" w:space="0" w:color="auto"/>
                <w:bottom w:val="none" w:sz="0" w:space="0" w:color="auto"/>
                <w:right w:val="none" w:sz="0" w:space="0" w:color="auto"/>
              </w:divBdr>
              <w:divsChild>
                <w:div w:id="1707606612">
                  <w:marLeft w:val="0"/>
                  <w:marRight w:val="0"/>
                  <w:marTop w:val="0"/>
                  <w:marBottom w:val="0"/>
                  <w:divBdr>
                    <w:top w:val="none" w:sz="0" w:space="0" w:color="auto"/>
                    <w:left w:val="none" w:sz="0" w:space="0" w:color="auto"/>
                    <w:bottom w:val="none" w:sz="0" w:space="0" w:color="auto"/>
                    <w:right w:val="none" w:sz="0" w:space="0" w:color="auto"/>
                  </w:divBdr>
                  <w:divsChild>
                    <w:div w:id="821576808">
                      <w:marLeft w:val="4275"/>
                      <w:marRight w:val="0"/>
                      <w:marTop w:val="0"/>
                      <w:marBottom w:val="0"/>
                      <w:divBdr>
                        <w:top w:val="none" w:sz="0" w:space="0" w:color="auto"/>
                        <w:left w:val="none" w:sz="0" w:space="0" w:color="auto"/>
                        <w:bottom w:val="none" w:sz="0" w:space="0" w:color="auto"/>
                        <w:right w:val="none" w:sz="0" w:space="0" w:color="auto"/>
                      </w:divBdr>
                      <w:divsChild>
                        <w:div w:id="743339671">
                          <w:marLeft w:val="0"/>
                          <w:marRight w:val="0"/>
                          <w:marTop w:val="0"/>
                          <w:marBottom w:val="0"/>
                          <w:divBdr>
                            <w:top w:val="none" w:sz="0" w:space="0" w:color="auto"/>
                            <w:left w:val="none" w:sz="0" w:space="0" w:color="auto"/>
                            <w:bottom w:val="none" w:sz="0" w:space="0" w:color="auto"/>
                            <w:right w:val="none" w:sz="0" w:space="0" w:color="auto"/>
                          </w:divBdr>
                          <w:divsChild>
                            <w:div w:id="1214805862">
                              <w:marLeft w:val="0"/>
                              <w:marRight w:val="0"/>
                              <w:marTop w:val="0"/>
                              <w:marBottom w:val="0"/>
                              <w:divBdr>
                                <w:top w:val="none" w:sz="0" w:space="0" w:color="auto"/>
                                <w:left w:val="none" w:sz="0" w:space="0" w:color="auto"/>
                                <w:bottom w:val="none" w:sz="0" w:space="0" w:color="auto"/>
                                <w:right w:val="none" w:sz="0" w:space="0" w:color="auto"/>
                              </w:divBdr>
                              <w:divsChild>
                                <w:div w:id="1429421843">
                                  <w:marLeft w:val="0"/>
                                  <w:marRight w:val="0"/>
                                  <w:marTop w:val="0"/>
                                  <w:marBottom w:val="0"/>
                                  <w:divBdr>
                                    <w:top w:val="none" w:sz="0" w:space="0" w:color="auto"/>
                                    <w:left w:val="none" w:sz="0" w:space="0" w:color="auto"/>
                                    <w:bottom w:val="none" w:sz="0" w:space="0" w:color="auto"/>
                                    <w:right w:val="none" w:sz="0" w:space="0" w:color="auto"/>
                                  </w:divBdr>
                                  <w:divsChild>
                                    <w:div w:id="682321402">
                                      <w:marLeft w:val="0"/>
                                      <w:marRight w:val="0"/>
                                      <w:marTop w:val="0"/>
                                      <w:marBottom w:val="0"/>
                                      <w:divBdr>
                                        <w:top w:val="none" w:sz="0" w:space="0" w:color="auto"/>
                                        <w:left w:val="none" w:sz="0" w:space="0" w:color="auto"/>
                                        <w:bottom w:val="none" w:sz="0" w:space="0" w:color="auto"/>
                                        <w:right w:val="none" w:sz="0" w:space="0" w:color="auto"/>
                                      </w:divBdr>
                                      <w:divsChild>
                                        <w:div w:id="1808549460">
                                          <w:marLeft w:val="0"/>
                                          <w:marRight w:val="0"/>
                                          <w:marTop w:val="0"/>
                                          <w:marBottom w:val="0"/>
                                          <w:divBdr>
                                            <w:top w:val="none" w:sz="0" w:space="0" w:color="auto"/>
                                            <w:left w:val="none" w:sz="0" w:space="0" w:color="auto"/>
                                            <w:bottom w:val="none" w:sz="0" w:space="0" w:color="auto"/>
                                            <w:right w:val="none" w:sz="0" w:space="0" w:color="auto"/>
                                          </w:divBdr>
                                          <w:divsChild>
                                            <w:div w:id="254242573">
                                              <w:marLeft w:val="0"/>
                                              <w:marRight w:val="0"/>
                                              <w:marTop w:val="0"/>
                                              <w:marBottom w:val="0"/>
                                              <w:divBdr>
                                                <w:top w:val="none" w:sz="0" w:space="0" w:color="auto"/>
                                                <w:left w:val="none" w:sz="0" w:space="0" w:color="auto"/>
                                                <w:bottom w:val="none" w:sz="0" w:space="0" w:color="auto"/>
                                                <w:right w:val="none" w:sz="0" w:space="0" w:color="auto"/>
                                              </w:divBdr>
                                              <w:divsChild>
                                                <w:div w:id="516970799">
                                                  <w:marLeft w:val="0"/>
                                                  <w:marRight w:val="0"/>
                                                  <w:marTop w:val="0"/>
                                                  <w:marBottom w:val="0"/>
                                                  <w:divBdr>
                                                    <w:top w:val="none" w:sz="0" w:space="0" w:color="auto"/>
                                                    <w:left w:val="none" w:sz="0" w:space="0" w:color="auto"/>
                                                    <w:bottom w:val="none" w:sz="0" w:space="0" w:color="auto"/>
                                                    <w:right w:val="none" w:sz="0" w:space="0" w:color="auto"/>
                                                  </w:divBdr>
                                                  <w:divsChild>
                                                    <w:div w:id="1975332307">
                                                      <w:marLeft w:val="0"/>
                                                      <w:marRight w:val="0"/>
                                                      <w:marTop w:val="0"/>
                                                      <w:marBottom w:val="0"/>
                                                      <w:divBdr>
                                                        <w:top w:val="none" w:sz="0" w:space="0" w:color="auto"/>
                                                        <w:left w:val="none" w:sz="0" w:space="0" w:color="auto"/>
                                                        <w:bottom w:val="none" w:sz="0" w:space="0" w:color="auto"/>
                                                        <w:right w:val="none" w:sz="0" w:space="0" w:color="auto"/>
                                                      </w:divBdr>
                                                      <w:divsChild>
                                                        <w:div w:id="1454640879">
                                                          <w:marLeft w:val="0"/>
                                                          <w:marRight w:val="0"/>
                                                          <w:marTop w:val="0"/>
                                                          <w:marBottom w:val="0"/>
                                                          <w:divBdr>
                                                            <w:top w:val="none" w:sz="0" w:space="0" w:color="auto"/>
                                                            <w:left w:val="none" w:sz="0" w:space="0" w:color="auto"/>
                                                            <w:bottom w:val="none" w:sz="0" w:space="0" w:color="auto"/>
                                                            <w:right w:val="none" w:sz="0" w:space="0" w:color="auto"/>
                                                          </w:divBdr>
                                                          <w:divsChild>
                                                            <w:div w:id="730156537">
                                                              <w:marLeft w:val="0"/>
                                                              <w:marRight w:val="0"/>
                                                              <w:marTop w:val="0"/>
                                                              <w:marBottom w:val="0"/>
                                                              <w:divBdr>
                                                                <w:top w:val="none" w:sz="0" w:space="0" w:color="auto"/>
                                                                <w:left w:val="none" w:sz="0" w:space="0" w:color="auto"/>
                                                                <w:bottom w:val="none" w:sz="0" w:space="0" w:color="auto"/>
                                                                <w:right w:val="none" w:sz="0" w:space="0" w:color="auto"/>
                                                              </w:divBdr>
                                                              <w:divsChild>
                                                                <w:div w:id="4176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1052897">
      <w:bodyDiv w:val="1"/>
      <w:marLeft w:val="0"/>
      <w:marRight w:val="0"/>
      <w:marTop w:val="0"/>
      <w:marBottom w:val="0"/>
      <w:divBdr>
        <w:top w:val="none" w:sz="0" w:space="0" w:color="auto"/>
        <w:left w:val="none" w:sz="0" w:space="0" w:color="auto"/>
        <w:bottom w:val="none" w:sz="0" w:space="0" w:color="auto"/>
        <w:right w:val="none" w:sz="0" w:space="0" w:color="auto"/>
      </w:divBdr>
      <w:divsChild>
        <w:div w:id="365521083">
          <w:marLeft w:val="0"/>
          <w:marRight w:val="0"/>
          <w:marTop w:val="0"/>
          <w:marBottom w:val="0"/>
          <w:divBdr>
            <w:top w:val="none" w:sz="0" w:space="0" w:color="auto"/>
            <w:left w:val="none" w:sz="0" w:space="0" w:color="auto"/>
            <w:bottom w:val="none" w:sz="0" w:space="0" w:color="auto"/>
            <w:right w:val="none" w:sz="0" w:space="0" w:color="auto"/>
          </w:divBdr>
          <w:divsChild>
            <w:div w:id="1944455743">
              <w:marLeft w:val="0"/>
              <w:marRight w:val="0"/>
              <w:marTop w:val="0"/>
              <w:marBottom w:val="0"/>
              <w:divBdr>
                <w:top w:val="none" w:sz="0" w:space="0" w:color="auto"/>
                <w:left w:val="none" w:sz="0" w:space="0" w:color="auto"/>
                <w:bottom w:val="none" w:sz="0" w:space="0" w:color="auto"/>
                <w:right w:val="none" w:sz="0" w:space="0" w:color="auto"/>
              </w:divBdr>
              <w:divsChild>
                <w:div w:id="1190098728">
                  <w:marLeft w:val="0"/>
                  <w:marRight w:val="0"/>
                  <w:marTop w:val="0"/>
                  <w:marBottom w:val="0"/>
                  <w:divBdr>
                    <w:top w:val="none" w:sz="0" w:space="0" w:color="auto"/>
                    <w:left w:val="none" w:sz="0" w:space="0" w:color="auto"/>
                    <w:bottom w:val="none" w:sz="0" w:space="0" w:color="auto"/>
                    <w:right w:val="none" w:sz="0" w:space="0" w:color="auto"/>
                  </w:divBdr>
                  <w:divsChild>
                    <w:div w:id="142236593">
                      <w:marLeft w:val="4275"/>
                      <w:marRight w:val="0"/>
                      <w:marTop w:val="0"/>
                      <w:marBottom w:val="0"/>
                      <w:divBdr>
                        <w:top w:val="none" w:sz="0" w:space="0" w:color="auto"/>
                        <w:left w:val="none" w:sz="0" w:space="0" w:color="auto"/>
                        <w:bottom w:val="none" w:sz="0" w:space="0" w:color="auto"/>
                        <w:right w:val="none" w:sz="0" w:space="0" w:color="auto"/>
                      </w:divBdr>
                      <w:divsChild>
                        <w:div w:id="1657948926">
                          <w:marLeft w:val="0"/>
                          <w:marRight w:val="0"/>
                          <w:marTop w:val="0"/>
                          <w:marBottom w:val="0"/>
                          <w:divBdr>
                            <w:top w:val="none" w:sz="0" w:space="0" w:color="auto"/>
                            <w:left w:val="none" w:sz="0" w:space="0" w:color="auto"/>
                            <w:bottom w:val="none" w:sz="0" w:space="0" w:color="auto"/>
                            <w:right w:val="none" w:sz="0" w:space="0" w:color="auto"/>
                          </w:divBdr>
                          <w:divsChild>
                            <w:div w:id="1120997256">
                              <w:marLeft w:val="0"/>
                              <w:marRight w:val="0"/>
                              <w:marTop w:val="0"/>
                              <w:marBottom w:val="0"/>
                              <w:divBdr>
                                <w:top w:val="none" w:sz="0" w:space="0" w:color="auto"/>
                                <w:left w:val="none" w:sz="0" w:space="0" w:color="auto"/>
                                <w:bottom w:val="none" w:sz="0" w:space="0" w:color="auto"/>
                                <w:right w:val="none" w:sz="0" w:space="0" w:color="auto"/>
                              </w:divBdr>
                              <w:divsChild>
                                <w:div w:id="1041052077">
                                  <w:marLeft w:val="0"/>
                                  <w:marRight w:val="0"/>
                                  <w:marTop w:val="0"/>
                                  <w:marBottom w:val="0"/>
                                  <w:divBdr>
                                    <w:top w:val="none" w:sz="0" w:space="0" w:color="auto"/>
                                    <w:left w:val="none" w:sz="0" w:space="0" w:color="auto"/>
                                    <w:bottom w:val="none" w:sz="0" w:space="0" w:color="auto"/>
                                    <w:right w:val="none" w:sz="0" w:space="0" w:color="auto"/>
                                  </w:divBdr>
                                  <w:divsChild>
                                    <w:div w:id="1145774327">
                                      <w:marLeft w:val="0"/>
                                      <w:marRight w:val="0"/>
                                      <w:marTop w:val="0"/>
                                      <w:marBottom w:val="0"/>
                                      <w:divBdr>
                                        <w:top w:val="none" w:sz="0" w:space="0" w:color="auto"/>
                                        <w:left w:val="none" w:sz="0" w:space="0" w:color="auto"/>
                                        <w:bottom w:val="none" w:sz="0" w:space="0" w:color="auto"/>
                                        <w:right w:val="none" w:sz="0" w:space="0" w:color="auto"/>
                                      </w:divBdr>
                                      <w:divsChild>
                                        <w:div w:id="1671365941">
                                          <w:marLeft w:val="0"/>
                                          <w:marRight w:val="0"/>
                                          <w:marTop w:val="0"/>
                                          <w:marBottom w:val="0"/>
                                          <w:divBdr>
                                            <w:top w:val="none" w:sz="0" w:space="0" w:color="auto"/>
                                            <w:left w:val="none" w:sz="0" w:space="0" w:color="auto"/>
                                            <w:bottom w:val="none" w:sz="0" w:space="0" w:color="auto"/>
                                            <w:right w:val="none" w:sz="0" w:space="0" w:color="auto"/>
                                          </w:divBdr>
                                          <w:divsChild>
                                            <w:div w:id="1645043521">
                                              <w:marLeft w:val="0"/>
                                              <w:marRight w:val="0"/>
                                              <w:marTop w:val="0"/>
                                              <w:marBottom w:val="0"/>
                                              <w:divBdr>
                                                <w:top w:val="none" w:sz="0" w:space="0" w:color="auto"/>
                                                <w:left w:val="none" w:sz="0" w:space="0" w:color="auto"/>
                                                <w:bottom w:val="none" w:sz="0" w:space="0" w:color="auto"/>
                                                <w:right w:val="none" w:sz="0" w:space="0" w:color="auto"/>
                                              </w:divBdr>
                                              <w:divsChild>
                                                <w:div w:id="1366953307">
                                                  <w:marLeft w:val="0"/>
                                                  <w:marRight w:val="0"/>
                                                  <w:marTop w:val="0"/>
                                                  <w:marBottom w:val="0"/>
                                                  <w:divBdr>
                                                    <w:top w:val="none" w:sz="0" w:space="0" w:color="auto"/>
                                                    <w:left w:val="none" w:sz="0" w:space="0" w:color="auto"/>
                                                    <w:bottom w:val="none" w:sz="0" w:space="0" w:color="auto"/>
                                                    <w:right w:val="none" w:sz="0" w:space="0" w:color="auto"/>
                                                  </w:divBdr>
                                                  <w:divsChild>
                                                    <w:div w:id="1800953047">
                                                      <w:marLeft w:val="0"/>
                                                      <w:marRight w:val="0"/>
                                                      <w:marTop w:val="0"/>
                                                      <w:marBottom w:val="0"/>
                                                      <w:divBdr>
                                                        <w:top w:val="none" w:sz="0" w:space="0" w:color="auto"/>
                                                        <w:left w:val="none" w:sz="0" w:space="0" w:color="auto"/>
                                                        <w:bottom w:val="none" w:sz="0" w:space="0" w:color="auto"/>
                                                        <w:right w:val="none" w:sz="0" w:space="0" w:color="auto"/>
                                                      </w:divBdr>
                                                      <w:divsChild>
                                                        <w:div w:id="1065109248">
                                                          <w:marLeft w:val="0"/>
                                                          <w:marRight w:val="0"/>
                                                          <w:marTop w:val="0"/>
                                                          <w:marBottom w:val="0"/>
                                                          <w:divBdr>
                                                            <w:top w:val="none" w:sz="0" w:space="0" w:color="auto"/>
                                                            <w:left w:val="none" w:sz="0" w:space="0" w:color="auto"/>
                                                            <w:bottom w:val="none" w:sz="0" w:space="0" w:color="auto"/>
                                                            <w:right w:val="none" w:sz="0" w:space="0" w:color="auto"/>
                                                          </w:divBdr>
                                                          <w:divsChild>
                                                            <w:div w:id="162819351">
                                                              <w:marLeft w:val="0"/>
                                                              <w:marRight w:val="0"/>
                                                              <w:marTop w:val="0"/>
                                                              <w:marBottom w:val="0"/>
                                                              <w:divBdr>
                                                                <w:top w:val="none" w:sz="0" w:space="0" w:color="auto"/>
                                                                <w:left w:val="none" w:sz="0" w:space="0" w:color="auto"/>
                                                                <w:bottom w:val="none" w:sz="0" w:space="0" w:color="auto"/>
                                                                <w:right w:val="none" w:sz="0" w:space="0" w:color="auto"/>
                                                              </w:divBdr>
                                                              <w:divsChild>
                                                                <w:div w:id="19724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hancements.parishdata.com/parishdata/topics/ministry-scheduler-modify-away-periods-screen" TargetMode="External"/><Relationship Id="rId13" Type="http://schemas.openxmlformats.org/officeDocument/2006/relationships/hyperlink" Target="https://wiki.acstechnologies.com/display/ALL/Security+Update+for+Our+API+Consumers" TargetMode="External"/><Relationship Id="rId18" Type="http://schemas.openxmlformats.org/officeDocument/2006/relationships/image" Target="media/image9.png"/><Relationship Id="rId26" Type="http://schemas.openxmlformats.org/officeDocument/2006/relationships/image" Target="media/image16.gif"/><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hyperlink" Target="https://wiki.acstechnologies.com/display/PDSMS8/Post+Times+of+Day+That+Ministers+Cannot+Serve" TargetMode="External"/><Relationship Id="rId20" Type="http://schemas.openxmlformats.org/officeDocument/2006/relationships/hyperlink" Target="https://enhancements.parishdata.com/parishdata/topics/serve_with_preference_validation" TargetMode="External"/><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hyperlink" Target="https://enhancements.parishdata.com/parishdata/topics/delete-a-position-in-a-finished-or-test-schedule"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hyperlink" Target="https://enhancements.parishdata.com/parishdata/topics/ministry_scheduler_track_minister_absences" TargetMode="External"/><Relationship Id="rId9" Type="http://schemas.openxmlformats.org/officeDocument/2006/relationships/image" Target="media/image4.png"/><Relationship Id="rId14" Type="http://schemas.openxmlformats.org/officeDocument/2006/relationships/hyperlink" Target="http://enhancements.parishdata.com/parishdata/topics/ministry_scheduler_quick_post_serve_anytime_in_the_type_time_availability_window" TargetMode="External"/><Relationship Id="rId22" Type="http://schemas.openxmlformats.org/officeDocument/2006/relationships/image" Target="media/image12.jpeg"/><Relationship Id="rId27" Type="http://schemas.openxmlformats.org/officeDocument/2006/relationships/hyperlink" Target="https://enhancements.parishdata.com/parishdata/topics/no_flexibility_for_setting_printing_parameter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619</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Gummersall</dc:creator>
  <cp:keywords/>
  <dc:description/>
  <cp:lastModifiedBy>Bryan Gummersall</cp:lastModifiedBy>
  <cp:revision>2</cp:revision>
  <dcterms:created xsi:type="dcterms:W3CDTF">2017-04-19T16:55:00Z</dcterms:created>
  <dcterms:modified xsi:type="dcterms:W3CDTF">2017-04-19T16:57:00Z</dcterms:modified>
</cp:coreProperties>
</file>